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Fenomeno Roadster: najmocniejszy model bez dachu w historii Lamborghini – premiera limitowanego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Automobili Lamborghini prezentuje najnowszy model z limitowanej serii Few-Off – Fenomeno Roadster. Powstanie zaledwie 15 egzemplarzy tego samochodu, wyposażonych w hybrydowy układ napędowy V12 o łącznej mocy 1080 KM. Dziś jest to najmocniejszy model, jaki kiedykolwiek stworzyło Lamborghini.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 Roadster został zaprezentowany podczas drugiej edycji wydarzenia Lamborghini Arena i stanowi kolejny rozdział w historii ekskluzywnych otwartych modeli Few-Off, zapoczątkowanej przez Reventón Roadster w 2009 roku. To rozwinięcie konceptu Fenomeno Coupé, pokazowego modelu zaprezentowanego po raz pierwszy w 2025 roku. Dwuosobowy supersamochód łączy ekstremalne osiągi z rozwiązaniami inspirowanymi motorsportem oraz nowatorskim designem opracowanym przez Lamborghini Centro Stile</w:t>
      </w:r>
      <w:r>
        <w:rPr>
          <w:rFonts w:ascii="calibri" w:hAnsi="calibri" w:eastAsia="calibri" w:cs="calibri"/>
          <w:sz w:val="24"/>
          <w:szCs w:val="24"/>
        </w:rPr>
        <w:t xml:space="preserve">: s</w:t>
      </w:r>
      <w:r>
        <w:rPr>
          <w:rFonts w:ascii="calibri" w:hAnsi="calibri" w:eastAsia="calibri" w:cs="calibri"/>
          <w:sz w:val="24"/>
          <w:szCs w:val="24"/>
        </w:rPr>
        <w:t xml:space="preserve">tudio, które od ponad 20 lat definiuje stylistyczny język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Fenomeno Roadster jest najczystszym wyrazem wartości Lamborghini: wizjonerskiego designu, bezkompromisowych osiągów i absolutnej ekskluzywności. To wyjątkowa interpretacja emocji związanych z prowadzeniem, stworzona dla wąskiego grona klientów poszukujących czegoś wykraczającego poza utarte schematy. Każdy egzemplarz powstaje jako kolekcjonerskie dzieło sztuki, w którym inżynieryjna perfekcja spotyka się z rzemiosłem personalizacji na najwyższym poziomie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Stephan Winkelmann, President and CEO Automobili Lamborghini S.p.A.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Fenomeno kontynuuje tradycję Lamborghini inspirowaną legendarnymi i walecznymi bykami. Zarówno po włosku, jak i po hiszpańsku „fenomeno” oznacza „fenomenalny” – określenie idealnie oddające charakter tego wyjątkowego modelu.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 Roadster to pierwszy w historii Lamborghini otwarty supersamochód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dachu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wyposażony w hybrydowy napęd HPEV z wolnossącym silnikiem V12. Układ generuje łącznie 1080 KM dzięki 6,5-litrowej jednostce V12 współpracującej z trzema silnikami elektrycznymi. Model przyspiesza od 0 do 100 km/h w 2,4 sekundy, od 0 do 200 km/h w 6,8 sekundy i osiąga prędkość maksymalną przekraczającą 340 km/h.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Aerodynamika inspirowana motorsportem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 Roadster otrzymał całkowicie nowy pakiet aerodynamiczny opracowany specjalnie z myślą o konstrukcji bez dachu. Lamborghini przeprojektowało kluczowe powierzchnie nadwozia, dzięki czemu model zachowuje poziom docisku, stabilności i balansu znany z wersji Coupé, jednocześnie zapewniając optymalne chłodzenie silnika oraz układu hamulcowego.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spoiler zamontowany na przedniej szybie kieruje przepływ powietrza nad kokpitem i do komory silnika, minimalizując turbulencje nawet przy bardzo wysokich prędkościach. Dużym wyzwaniem konstrukcyjnym było także opracowanie pałąków przeciwkapotażowych – ich forma musiała jednocześnie gwarantować bezpieczeństwo oraz ograniczać hałas i zawirowania powietrza. Elementy wykonane z włókna węglowego zostały płynnie zintegrowane z linią nadwozia oraz charakterystycznymi „Speedster humps”.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odpowiada Lamborghini Centro Stile, które połączyło inspiracje historycznym DNA marki z futurystycznym podejściem do designu.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Fenomeno Roadster spełnia marzenie wielu entuzjastów Lamborghini. To projekt ekskluzywny i niezwykle emocjonalny wizualnie, ucieleśniający filozofię „feel like a pilot”. Jednocześnie pokazuje nieustanną kreatywność naszego Centro Stile, które od ponad dwóch dekad tworzy stylistyczną tożsamość Lamborghini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Mitja Borkert, Design Director Automobili Lamborghini.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Sylwetka modelu została wydłużona optycznie dzięki tylnej części inspirowanej zarówno modelem Essenza SCV12, jak i prototypami wyścigowymi z lat 70. Charakterystycznym detalem pozostaje wysoko poprowadzony, sześciokątny wydech, podkreślający techniczny i bezkompromisowy charakter samochodu.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sześciokąta przewija się przez cały projekt – od wlotów powietrza i nadkoli, po grafikę świateł LED oraz elementy wnętrza. Kokpit utrzymano w stylistyce high-tech zgodnej z filozofią „Feel Like a Pilot”. Wykorzystano włókno węglowe, Corsatex by Dinamica oraz opatentowany materiał Carbon Skin.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1080 KM i technologia HPEV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Fenomeno Roadster jest nowa generacja napędu hybrydowego HPEV. Wolnossące V12 o pojemności 6,5 litra generuje 835 KM przy 9250 obr./min oraz 725 Nm momentu obrotowego przy 6750 obr./min, co czyni je najmocniejszym silnikiem V12 w historii Lamborghini.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współpracuje z trzema silnikami elektrycznymi – dwoma przy przedniej osi i jednym umieszczonym nad ośmiobiegową skrzynią dwusprzęgłową. System wspiera m.in. torque vectoring oraz odzyskiwanie energii podczas hamowania. Litowo-jonowy akumulator o pojemności 7 kWh umożliwia również jazdę w trybie w pełni elektrycznym.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prowadzenie odpowiada zaawansowany system zarządzania dynamiką pojazdu z wykorzystaniem czujnika 6D, monitorującego w czasie rzeczywistym ruch samochodu we wszystkich osiach. Rozwiązanie pozwala precyzyjnie analizować prędkość, kąt poślizgu oraz poziom przyczepności opon.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także w ręcznie regulowane amortyzatory wyścigowe oraz hamulce karbonowo-ceramiczne CCM-R Plus inspirowane technologiami motorsportowymi.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Opony stworzone specjalnie dla Fenomeno Roadster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techniczny Lamborghini – Bridgestone – opracował dedykowane opony Potenza dla Fenomeno Roadster. Ogumienie dostępne jest w rozmiarach 21 i 22 cali i zostało zaprojektowane specjalnie pod kątem osiągów hybrydowego układu V12.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jazdy torowej przygotowano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“semislicki”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nowej generacji, homologowane do ruchu drogowego. Wszystkie modele powstają we Włoszech z wykorzystaniem technologii Virtual Tire Development, pozwalającej ograniczyć zużycie surowców i emisję CO₂ nawet o 60% na etapie projektowania.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Dziedzictwo modeli Few-Off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Fenomeno Roadster kontynuuje tradycję najbardziej ekskluzywnych modeli Lamborghini typu Few-Off. Historia tej linii rozpoczęła się w 2007 roku wraz z premierą Reventóna, po którym pojawiły się takie modele jak Veneno, Centenario czy Sián – wszystkie dostępne również w wersjach Roadster. Samochody te od lat pełnią rolę technologicznego i stylistycznego laboratorium marki, wyznaczając kierunek rozwoju przyszłych modeli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limitowanego charakteru serii, zamówienia na Fenomeno Roadster można składać w Lamborghini Warszawa</w:t>
      </w:r>
      <w:r>
        <w:rPr>
          <w:rFonts w:ascii="calibri" w:hAnsi="calibri" w:eastAsia="calibri" w:cs="calibri"/>
          <w:sz w:val="24"/>
          <w:szCs w:val="24"/>
        </w:rPr>
        <w:t xml:space="preserve">. Zespół salonu prowadzi cały proces konfiguracji indywidualnie – od doboru wykończeń po personalizację w ramach programu Ad Personam.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Model nie został jeszcze dopuszczony do sprzedaży i pozostaje w procesie homologacji zgodnie z Dyrektywą 1999/94/EC. Dane dotyczące zużycia paliwa i emisji są w trakcie zatwierdzania.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 Lamborghini Revuelto: zużycie energii (cykl mieszany): 4,7 kWh/100 km plus 15 l/100 km; emisja CO₂ (cykl mieszany): 350 g/km.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2026-07-05T09:13:45+02:00</dcterms:created>
  <dcterms:modified xsi:type="dcterms:W3CDTF">2026-07-05T09:13:45+02:00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