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XPENG Polska otwiera nowy salon w Krakowie. XPENG DYNAMICA Kraków dołącza do sieci dealerskiej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XPENG Polska konsekwentnie rozwija swoją obecność na polskim rynku i rozszerza sieć dealerską o kolejną lokalizację. Do grona partnerów marki dołącza XPENG DYNAMICA Kraków – silny partner regionalny, który we wrześniu otworzy nowy salon XPENG w stolicy Małopolski. To kolejny krok w ekspansji marki i zwiększaniu jej dostępności dla klientów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lokalizacja w Krakowie wzmocni obecność XPENG w południowej części kraju i zwiększy dostępność marki dla klientów z pobliskich miejscowości m.in. z Tarnowa, Bielska-Białej, Nowego Sącza, Nowego Targu, Mielca czy Chrzanowa. Klienci będą mogli na miejscu poznać wszystkie modele marki, odbyć jazdy testowe oraz skorzystać z kompleksowego doradztwa i obsługi posprzedażowej. Współpraca z XPENG DYNAMICA Kraków wpisuje się w długofalową strategię rozwoju sieci XPENG w oparciu o silnych i doświadczonych partnerów regionalnych. Dziś firma ma 6 salonów w 6województwach. Pozostałe salony XPENG działają w Warszawie, Poznaniu, Bydgoszczy, Gdańsku, Katowicach i Opolu.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XPENG coraz bliżej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Rozbudowa sieci dealerskiej pozostaje jednym z ważnych elementów rozwoju XPENG na polskim rynku. Marka sukcesywnie pojawia się w kolejnych miastach, zwiększając dostępność swoich samochodów oraz technologii dla klientów w różnych częściach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 salonie XPENG DYNAMICA Kraków, zlokalizowanym przy ul. Wadowickiej 3B, klienci będą mogli poznać pełną gamę modeli dostępnych obecnie w polskiej ofercie marki: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XPENG X9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najnowszy model w ofercie XPENG w Polsce – siedmioosobowy, elektryczny minivan klasy premium, zaprojektowany z myślą o komforcie całej rodziny. Oferuje zasięg do 615 km (WLTP), architekturę 800 V, ładowanie od 10 do 80 proc. w 12 minut oraz przestronne wnętrze z fotelami Zero Gravity w drugim rzędzie,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XPENG G6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inteligentny SUV coupé oparty na architekturze 800 V, oferujący zasięg do 535 km (WLTP). Uzupełnienie energii od 10 do 80 proc. zajmuje zaledwie 12 minut, a przestronne wnętrze z panoramicznym dachem „Star Roof” zapewnia pasażerom poczucie swobody i wysoki komfort podróżowania,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XPENG G9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flagowy SUV marki, łączący wysoki komfort, przestronne wnętrze i zaawansowane technologie wspomagające kierowcę. W wersji Long Range oferuje zasięg do 585 km (WLTP), a akumulator można naładować od 10 do 80 proc. w zaledwie 12 minut,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XPENG P7+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inteligentny fastback nowej generacji, łączący przestronne i komfortowe wnętrze z architekturą 800 V. Oferuje zasięg do 530 km (WLTP), a uzupełnienie energii od 10 do 80 proc. zajmuje zaledwie 12 minut,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XPENG L03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SUV Coupé nowej generacji, który wkrótce dołączy do polskiej gamy marki. Model będzie dostępny zarówno w wersji w pełni elektrycznej BEV, jak i EREV z technologią range extender,zapewniającej ponad 200 km jazdy wyłącznie na energii elektrycznej i ponad 1000 km łącznego zasięgu. L03 wyróżnia się także zaawansowanymi rozwiązaniami opartymi na sztucznej inteligencji, systemem wspomagania kierowcy NGP (VLA 2.0) oraz inteligentnym kokpitem z systemem operacyjnym XOS 6 i asystentem głosowym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 zainteresowanie chińską motoryzacją oraz coraz większa otwartość klientów na samochody elektryczne sprawiają, że obecność XPENG w Krakowie odpowiada na zmieniające się potrzeby lokalnego rynku. Coraz lepszy dostęp do infrastruktury ładowania, krótszy czas uzupełniania energii w nowoczesnych samochodach elektrycznych oraz dostęp do autoryzowanego serwisu w regionie mogą być istotnymi argumentami dla kierowców, którzy dotychczas podchodzili do elektromobilności z rezerwą.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Krakowie i Małopolsce ma to szczególne znaczenie ze względu na kwestie jakości powietrza oraz rosnącą rolę bardziej zrównoważonych form transportu w rozwoju miejskiej mobilności. Nowy salon XPENG poszerzy wybór dostępnych w regionie samochodów elektrycznych i stworzy kolejną alternatywę dla klientów rozważających przejście na napęd bezemisyjny. Cieszymy się na tę współpracę – </w:t>
      </w:r>
      <w:r>
        <w:rPr>
          <w:rFonts w:ascii="calibri" w:hAnsi="calibri" w:eastAsia="calibri" w:cs="calibri"/>
          <w:sz w:val="24"/>
          <w:szCs w:val="24"/>
          <w:b/>
        </w:rPr>
        <w:t xml:space="preserve">powiedział Tomasz Życki, dyrektor zarządzający w Grupie Dynamica.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salonu w Krakowie jest jednocześnie kolejnym etapem realizacji strategii rozwoju sieci dealerskiej XPENG w Polsce, opartej na współpracy z doświadczonymi partnerami o silnej pozycji na lokalnych rynkach.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Od początku rozwijamy sieć XPENG w Polsce w sposób przemyślany, stawiając na silnych i doświadczonych partnerów, którzy dobrze znają swoje lokalne rynki i rozumieją pozycjonowanie naszej marki. Kraków był dla nas jednym z kluczowych kierunków dalszej ekspansji, dlatego cieszymy się, że do naszej sieci dołącza DYNAMICA Kraków. To kolejny ważny krok w zwiększaniu dostępności XPENG dla klientów w Polsce i konsekwentnej realizacji naszych planów rozwoju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powiedział Janusz Ellert, Brand Director XPENG.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XPENG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2014 roku firma XPENG to jeden z czołowych chińskich producentów inteligentnych pojazdów elektrycznych, który łączy zaawansowane technologie z dążeniem do redefinicji mobilności. XPENG samodzielnie opracowuje systemy ADAS, autorskie oprogramowanie pojazdu oraz architekturę E/E. Firma posiada zakłady produkcyjne w Zhaoqing i Kantonie (Chiny) oraz biura w Pekinie, Szanghaju, Dolinie Krzemowej i Amsterdamie. XPENG jest notowana na giełdach NYSE (XPEV) i HKEX (9868).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Magda Strzykalska</w:t>
      </w:r>
    </w:p>
    <w:p>
      <w:r>
        <w:rPr>
          <w:rFonts w:ascii="calibri" w:hAnsi="calibri" w:eastAsia="calibri" w:cs="calibri"/>
          <w:sz w:val="24"/>
          <w:szCs w:val="24"/>
        </w:rPr>
        <w:t xml:space="preserve">WALK PR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magda.strzykalska@walk.pl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hesays.biuroprasowe.pl/word/?hash=99e1ef97e54f7ca6756ff781bbd04e44&amp;id=213104&amp;typ=eprmailto:magda.strzykalska@walk.pl" TargetMode="External"/><Relationship Id="rId8" Type="http://schemas.openxmlformats.org/officeDocument/2006/relationships/hyperlink" Target="http://shesays.biuroprasowe.pl/word/?hash=99e1ef97e54f7ca6756ff781bbd04e44&amp;id=213104&amp;typ=eprtel:+485349853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2026-11-01T11:54:15+01:00</dcterms:created>
  <dcterms:modified xsi:type="dcterms:W3CDTF">2026-11-01T11:54:15+01:00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